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DCFF7" w14:textId="2EAF1C56" w:rsidR="00BF5FE2" w:rsidRPr="003F1450" w:rsidRDefault="00BF5FE2" w:rsidP="003F1450">
      <w:pPr>
        <w:spacing w:line="240" w:lineRule="auto"/>
        <w:jc w:val="center"/>
        <w:rPr>
          <w:rFonts w:ascii="Arial" w:hAnsi="Arial" w:cs="Arial"/>
          <w:b/>
        </w:rPr>
      </w:pPr>
      <w:bookmarkStart w:id="0" w:name="_Hlk530564460"/>
      <w:r w:rsidRPr="003F1450">
        <w:rPr>
          <w:rFonts w:ascii="Arial" w:hAnsi="Arial" w:cs="Arial"/>
          <w:b/>
          <w:iCs/>
          <w:sz w:val="32"/>
          <w:szCs w:val="32"/>
        </w:rPr>
        <w:t>New opportunities for</w:t>
      </w:r>
      <w:r w:rsidR="00F30F1A">
        <w:rPr>
          <w:rFonts w:ascii="Arial" w:hAnsi="Arial" w:cs="Arial"/>
          <w:b/>
          <w:iCs/>
          <w:sz w:val="32"/>
          <w:szCs w:val="32"/>
        </w:rPr>
        <w:t xml:space="preserve"> the University of Economics, Prague</w:t>
      </w:r>
      <w:r w:rsidRPr="003F1450">
        <w:rPr>
          <w:rFonts w:ascii="Arial" w:hAnsi="Arial" w:cs="Arial"/>
          <w:b/>
          <w:iCs/>
          <w:color w:val="FF0000"/>
          <w:sz w:val="32"/>
          <w:szCs w:val="32"/>
        </w:rPr>
        <w:t xml:space="preserve"> </w:t>
      </w:r>
      <w:r w:rsidRPr="003F1450">
        <w:rPr>
          <w:rFonts w:ascii="Arial" w:hAnsi="Arial" w:cs="Arial"/>
          <w:b/>
          <w:iCs/>
          <w:sz w:val="32"/>
          <w:szCs w:val="32"/>
        </w:rPr>
        <w:t xml:space="preserve">students through </w:t>
      </w:r>
      <w:r w:rsidR="003F1450" w:rsidRPr="003F1450">
        <w:rPr>
          <w:rFonts w:ascii="Arial" w:hAnsi="Arial" w:cs="Arial"/>
          <w:b/>
          <w:iCs/>
          <w:sz w:val="32"/>
          <w:szCs w:val="32"/>
        </w:rPr>
        <w:t>collaboration between</w:t>
      </w:r>
      <w:r w:rsidRPr="003F1450">
        <w:rPr>
          <w:rFonts w:ascii="Arial" w:hAnsi="Arial" w:cs="Arial"/>
          <w:b/>
          <w:iCs/>
          <w:sz w:val="32"/>
          <w:szCs w:val="32"/>
        </w:rPr>
        <w:t xml:space="preserve"> the Cornell SC Johnson College of Business and the CEMS MIM programme</w:t>
      </w:r>
    </w:p>
    <w:p w14:paraId="74141712" w14:textId="77777777" w:rsidR="00BF5FE2" w:rsidRPr="00BF5FE2" w:rsidRDefault="00BF5FE2" w:rsidP="003F1450">
      <w:pPr>
        <w:pStyle w:val="Odstavecseseznamem"/>
        <w:spacing w:line="240" w:lineRule="auto"/>
        <w:rPr>
          <w:rFonts w:ascii="Arial" w:hAnsi="Arial" w:cs="Arial"/>
          <w:b/>
        </w:rPr>
      </w:pPr>
    </w:p>
    <w:p w14:paraId="0B2DD083" w14:textId="2D89608F" w:rsidR="00A922AB" w:rsidRPr="0085220E" w:rsidRDefault="0000488C" w:rsidP="003F1450">
      <w:pPr>
        <w:pStyle w:val="Odstavecseseznamem"/>
        <w:spacing w:line="240" w:lineRule="auto"/>
        <w:jc w:val="center"/>
        <w:rPr>
          <w:rFonts w:ascii="Arial" w:hAnsi="Arial" w:cs="Arial"/>
          <w:b/>
        </w:rPr>
      </w:pPr>
      <w:r w:rsidRPr="003F1450">
        <w:rPr>
          <w:rFonts w:ascii="Arial" w:hAnsi="Arial" w:cs="Arial"/>
          <w:b/>
        </w:rPr>
        <w:t xml:space="preserve">Students enrolled in the </w:t>
      </w:r>
      <w:r>
        <w:rPr>
          <w:rFonts w:ascii="Arial" w:hAnsi="Arial" w:cs="Arial"/>
          <w:b/>
        </w:rPr>
        <w:t>CEMS MIM at</w:t>
      </w:r>
      <w:r w:rsidR="00F30F1A">
        <w:rPr>
          <w:rFonts w:ascii="Arial" w:hAnsi="Arial" w:cs="Arial"/>
          <w:b/>
        </w:rPr>
        <w:t xml:space="preserve"> the University of Economics, Prague</w:t>
      </w:r>
      <w:r w:rsidRPr="00623C57">
        <w:rPr>
          <w:rFonts w:ascii="Arial" w:hAnsi="Arial" w:cs="Arial"/>
          <w:b/>
          <w:color w:val="FF0000"/>
        </w:rPr>
        <w:t xml:space="preserve"> </w:t>
      </w:r>
      <w:r>
        <w:rPr>
          <w:rFonts w:ascii="Arial" w:hAnsi="Arial" w:cs="Arial"/>
          <w:b/>
        </w:rPr>
        <w:t>wi</w:t>
      </w:r>
      <w:r w:rsidR="003F1450">
        <w:rPr>
          <w:rFonts w:ascii="Arial" w:hAnsi="Arial" w:cs="Arial"/>
          <w:b/>
        </w:rPr>
        <w:t>l</w:t>
      </w:r>
      <w:r w:rsidR="00BF5FE2">
        <w:rPr>
          <w:rFonts w:ascii="Arial" w:hAnsi="Arial" w:cs="Arial"/>
          <w:b/>
        </w:rPr>
        <w:t>l</w:t>
      </w:r>
      <w:r w:rsidR="003F1450">
        <w:rPr>
          <w:rFonts w:ascii="Arial" w:hAnsi="Arial" w:cs="Arial"/>
          <w:b/>
        </w:rPr>
        <w:t xml:space="preserve"> </w:t>
      </w:r>
      <w:r>
        <w:rPr>
          <w:rFonts w:ascii="Arial" w:hAnsi="Arial" w:cs="Arial"/>
          <w:b/>
        </w:rPr>
        <w:t xml:space="preserve">soon be able to </w:t>
      </w:r>
      <w:r w:rsidR="00A922AB">
        <w:rPr>
          <w:rFonts w:ascii="Arial" w:hAnsi="Arial" w:cs="Arial"/>
          <w:b/>
        </w:rPr>
        <w:t xml:space="preserve">apply to </w:t>
      </w:r>
      <w:r w:rsidR="008B4C59">
        <w:rPr>
          <w:rFonts w:ascii="Arial" w:hAnsi="Arial" w:cs="Arial"/>
          <w:b/>
        </w:rPr>
        <w:t>study</w:t>
      </w:r>
      <w:r w:rsidR="00A922AB">
        <w:rPr>
          <w:rFonts w:ascii="Arial" w:hAnsi="Arial" w:cs="Arial"/>
          <w:b/>
        </w:rPr>
        <w:t xml:space="preserve"> at Cornell</w:t>
      </w:r>
      <w:r w:rsidR="00F270CA">
        <w:rPr>
          <w:rFonts w:ascii="Arial" w:hAnsi="Arial" w:cs="Arial"/>
          <w:b/>
        </w:rPr>
        <w:t xml:space="preserve"> </w:t>
      </w:r>
      <w:r>
        <w:rPr>
          <w:rFonts w:ascii="Arial" w:hAnsi="Arial" w:cs="Arial"/>
          <w:b/>
        </w:rPr>
        <w:t>for their term abroad</w:t>
      </w:r>
    </w:p>
    <w:p w14:paraId="29A9104E" w14:textId="19AF27DC" w:rsidR="003F1450" w:rsidRDefault="003F1450" w:rsidP="003F1450">
      <w:pPr>
        <w:spacing w:after="0" w:line="256" w:lineRule="auto"/>
        <w:rPr>
          <w:rFonts w:ascii="Arial" w:hAnsi="Arial" w:cs="Arial"/>
        </w:rPr>
      </w:pPr>
      <w:r w:rsidRPr="003F1450">
        <w:rPr>
          <w:rFonts w:ascii="Arial" w:hAnsi="Arial" w:cs="Arial"/>
        </w:rPr>
        <w:t>The Cornell SC Johnson College of Business will be the first US business school to join CEMS – the Global Alliance in Management Education.</w:t>
      </w:r>
    </w:p>
    <w:p w14:paraId="6F98D4BF" w14:textId="77777777" w:rsidR="003F1450" w:rsidRDefault="003F1450" w:rsidP="003F1450">
      <w:pPr>
        <w:spacing w:after="0" w:line="256" w:lineRule="auto"/>
        <w:rPr>
          <w:rFonts w:ascii="Arial" w:hAnsi="Arial" w:cs="Arial"/>
        </w:rPr>
      </w:pPr>
    </w:p>
    <w:p w14:paraId="58B92C3A" w14:textId="2BC5A731" w:rsidR="0000488C" w:rsidRDefault="0000488C" w:rsidP="0000488C">
      <w:pPr>
        <w:rPr>
          <w:rFonts w:ascii="Arial" w:hAnsi="Arial" w:cs="Arial"/>
        </w:rPr>
      </w:pPr>
      <w:r>
        <w:rPr>
          <w:rFonts w:ascii="Arial" w:hAnsi="Arial" w:cs="Arial"/>
        </w:rPr>
        <w:t xml:space="preserve">The </w:t>
      </w:r>
      <w:r w:rsidR="003F1450">
        <w:rPr>
          <w:rFonts w:ascii="Arial" w:hAnsi="Arial" w:cs="Arial"/>
        </w:rPr>
        <w:t>collaboration</w:t>
      </w:r>
      <w:r>
        <w:rPr>
          <w:rFonts w:ascii="Arial" w:hAnsi="Arial" w:cs="Arial"/>
        </w:rPr>
        <w:t xml:space="preserve"> will provide the opportunity for CEMS MIM students at</w:t>
      </w:r>
      <w:r w:rsidR="00F30F1A">
        <w:rPr>
          <w:rFonts w:ascii="Arial" w:hAnsi="Arial" w:cs="Arial"/>
        </w:rPr>
        <w:t xml:space="preserve"> the University of Economics, Prague,</w:t>
      </w:r>
      <w:r>
        <w:rPr>
          <w:rFonts w:ascii="Arial" w:hAnsi="Arial" w:cs="Arial"/>
        </w:rPr>
        <w:t xml:space="preserve"> who wish to gain part of their business education from </w:t>
      </w:r>
      <w:r w:rsidR="003F1450">
        <w:rPr>
          <w:rFonts w:ascii="Arial" w:hAnsi="Arial" w:cs="Arial"/>
        </w:rPr>
        <w:t>a US</w:t>
      </w:r>
      <w:r>
        <w:rPr>
          <w:rFonts w:ascii="Arial" w:hAnsi="Arial" w:cs="Arial"/>
        </w:rPr>
        <w:t xml:space="preserve"> Ivy League school.</w:t>
      </w:r>
    </w:p>
    <w:p w14:paraId="4271A8FA" w14:textId="11F546D2" w:rsidR="0000488C" w:rsidRDefault="0000488C" w:rsidP="0000488C">
      <w:pPr>
        <w:rPr>
          <w:rFonts w:ascii="Arial" w:hAnsi="Arial" w:cs="Arial"/>
        </w:rPr>
      </w:pPr>
      <w:r>
        <w:rPr>
          <w:rFonts w:ascii="Arial" w:eastAsia="Calibri" w:hAnsi="Arial" w:cs="Arial"/>
          <w:iCs/>
        </w:rPr>
        <w:t>In addition to CEMS students at</w:t>
      </w:r>
      <w:r w:rsidR="00F30F1A">
        <w:rPr>
          <w:rFonts w:ascii="Arial" w:eastAsia="Calibri" w:hAnsi="Arial" w:cs="Arial"/>
          <w:iCs/>
        </w:rPr>
        <w:t xml:space="preserve"> the University of Economics, Prague</w:t>
      </w:r>
      <w:r w:rsidRPr="00623C57">
        <w:rPr>
          <w:rFonts w:ascii="Arial" w:eastAsia="Calibri" w:hAnsi="Arial" w:cs="Arial"/>
          <w:iCs/>
          <w:color w:val="FF0000"/>
        </w:rPr>
        <w:t xml:space="preserve"> </w:t>
      </w:r>
      <w:r>
        <w:rPr>
          <w:rFonts w:ascii="Arial" w:eastAsia="Calibri" w:hAnsi="Arial" w:cs="Arial"/>
          <w:iCs/>
        </w:rPr>
        <w:t xml:space="preserve">getting the unique chance to apply to spend their term abroad at Cornell from August 2020, </w:t>
      </w:r>
      <w:r w:rsidR="00F30F1A">
        <w:rPr>
          <w:rFonts w:ascii="Arial" w:eastAsia="Calibri" w:hAnsi="Arial" w:cs="Arial"/>
          <w:iCs/>
        </w:rPr>
        <w:t>the University of Economics, Prague</w:t>
      </w:r>
      <w:r w:rsidR="00F30F1A" w:rsidRPr="00623C57">
        <w:rPr>
          <w:rFonts w:ascii="Arial" w:eastAsia="Calibri" w:hAnsi="Arial" w:cs="Arial"/>
          <w:iCs/>
          <w:color w:val="FF0000"/>
        </w:rPr>
        <w:t xml:space="preserve"> </w:t>
      </w:r>
      <w:r>
        <w:rPr>
          <w:rFonts w:ascii="Arial" w:eastAsia="Calibri" w:hAnsi="Arial" w:cs="Arial"/>
          <w:iCs/>
        </w:rPr>
        <w:t>will also welcome Cornell students wishing to study in</w:t>
      </w:r>
      <w:r w:rsidR="00F30F1A">
        <w:rPr>
          <w:rFonts w:ascii="Arial" w:eastAsia="Calibri" w:hAnsi="Arial" w:cs="Arial"/>
          <w:iCs/>
        </w:rPr>
        <w:t xml:space="preserve"> the Czech Republic</w:t>
      </w:r>
      <w:r>
        <w:rPr>
          <w:rFonts w:ascii="Arial" w:eastAsia="Calibri" w:hAnsi="Arial" w:cs="Arial"/>
          <w:iCs/>
        </w:rPr>
        <w:t>.</w:t>
      </w:r>
    </w:p>
    <w:p w14:paraId="5EAECD50" w14:textId="7B71AFBB" w:rsidR="003F1450" w:rsidRPr="003F1450" w:rsidRDefault="00F270CA" w:rsidP="003F1450">
      <w:pPr>
        <w:rPr>
          <w:rFonts w:ascii="Arial" w:eastAsia="Calibri" w:hAnsi="Arial" w:cs="Arial"/>
          <w:iCs/>
        </w:rPr>
      </w:pPr>
      <w:bookmarkStart w:id="1" w:name="_Hlk530567639"/>
      <w:r>
        <w:rPr>
          <w:rFonts w:ascii="Arial" w:hAnsi="Arial" w:cs="Arial"/>
          <w:iCs/>
        </w:rPr>
        <w:t xml:space="preserve">Students </w:t>
      </w:r>
      <w:r w:rsidRPr="00581D65">
        <w:rPr>
          <w:rFonts w:ascii="Arial" w:eastAsia="Calibri" w:hAnsi="Arial" w:cs="Arial"/>
          <w:iCs/>
        </w:rPr>
        <w:t xml:space="preserve">study </w:t>
      </w:r>
      <w:r>
        <w:rPr>
          <w:rFonts w:ascii="Arial" w:eastAsia="Calibri" w:hAnsi="Arial" w:cs="Arial"/>
          <w:iCs/>
        </w:rPr>
        <w:t xml:space="preserve">the CEMS curriculum </w:t>
      </w:r>
      <w:r w:rsidRPr="00581D65">
        <w:rPr>
          <w:rFonts w:ascii="Arial" w:eastAsia="Calibri" w:hAnsi="Arial" w:cs="Arial"/>
          <w:iCs/>
        </w:rPr>
        <w:t xml:space="preserve">for one </w:t>
      </w:r>
      <w:r>
        <w:rPr>
          <w:rFonts w:ascii="Arial" w:eastAsia="Calibri" w:hAnsi="Arial" w:cs="Arial"/>
          <w:iCs/>
        </w:rPr>
        <w:t>term</w:t>
      </w:r>
      <w:r w:rsidRPr="00581D65">
        <w:rPr>
          <w:rFonts w:ascii="Arial" w:eastAsia="Calibri" w:hAnsi="Arial" w:cs="Arial"/>
          <w:iCs/>
        </w:rPr>
        <w:t xml:space="preserve"> at their home university, with mandatory study abroad in a different CEMS member school</w:t>
      </w:r>
      <w:r>
        <w:rPr>
          <w:rFonts w:ascii="Arial" w:eastAsia="Calibri" w:hAnsi="Arial" w:cs="Arial"/>
          <w:iCs/>
        </w:rPr>
        <w:t xml:space="preserve"> for the</w:t>
      </w:r>
      <w:r w:rsidR="00F30F1A">
        <w:rPr>
          <w:rFonts w:ascii="Arial" w:eastAsia="Calibri" w:hAnsi="Arial" w:cs="Arial"/>
          <w:iCs/>
        </w:rPr>
        <w:t xml:space="preserve"> first or</w:t>
      </w:r>
      <w:r>
        <w:rPr>
          <w:rFonts w:ascii="Arial" w:eastAsia="Calibri" w:hAnsi="Arial" w:cs="Arial"/>
          <w:iCs/>
        </w:rPr>
        <w:t xml:space="preserve"> second term</w:t>
      </w:r>
      <w:r w:rsidRPr="00581D65">
        <w:rPr>
          <w:rFonts w:ascii="Arial" w:eastAsia="Calibri" w:hAnsi="Arial" w:cs="Arial"/>
          <w:iCs/>
        </w:rPr>
        <w:t xml:space="preserve">. </w:t>
      </w:r>
      <w:r w:rsidR="003F1450" w:rsidRPr="003F1450">
        <w:rPr>
          <w:rFonts w:ascii="Arial" w:eastAsia="Calibri" w:hAnsi="Arial" w:cs="Arial"/>
          <w:iCs/>
        </w:rPr>
        <w:t xml:space="preserve">In addition to a home degree, students complete a business consulting project and internship </w:t>
      </w:r>
      <w:r w:rsidR="00F30F1A">
        <w:rPr>
          <w:rFonts w:ascii="Arial" w:eastAsia="Calibri" w:hAnsi="Arial" w:cs="Arial"/>
          <w:iCs/>
        </w:rPr>
        <w:t>practice</w:t>
      </w:r>
      <w:r w:rsidR="003F1450" w:rsidRPr="003F1450">
        <w:rPr>
          <w:rFonts w:ascii="Arial" w:eastAsia="Calibri" w:hAnsi="Arial" w:cs="Arial"/>
          <w:iCs/>
        </w:rPr>
        <w:t>.</w:t>
      </w:r>
    </w:p>
    <w:bookmarkEnd w:id="1"/>
    <w:p w14:paraId="1827FFD2" w14:textId="2568DCEF" w:rsidR="00FD53D3" w:rsidRDefault="00F270CA" w:rsidP="00A75BC2">
      <w:pPr>
        <w:spacing w:after="0"/>
        <w:rPr>
          <w:rFonts w:ascii="Arial" w:hAnsi="Arial" w:cs="Arial"/>
        </w:rPr>
      </w:pPr>
      <w:r>
        <w:rPr>
          <w:rFonts w:ascii="Arial" w:hAnsi="Arial" w:cs="Arial"/>
        </w:rPr>
        <w:t xml:space="preserve">It is hoped that </w:t>
      </w:r>
      <w:r w:rsidRPr="00581D65">
        <w:rPr>
          <w:rFonts w:ascii="Arial" w:hAnsi="Arial" w:cs="Arial"/>
        </w:rPr>
        <w:t>the</w:t>
      </w:r>
      <w:r w:rsidR="003F1450">
        <w:rPr>
          <w:rFonts w:ascii="Arial" w:hAnsi="Arial" w:cs="Arial"/>
        </w:rPr>
        <w:t xml:space="preserve"> collaboration</w:t>
      </w:r>
      <w:r w:rsidRPr="00581D65">
        <w:rPr>
          <w:rFonts w:ascii="Arial" w:hAnsi="Arial" w:cs="Arial"/>
        </w:rPr>
        <w:t xml:space="preserve"> will open up wide opportunities for mutual learning</w:t>
      </w:r>
      <w:r w:rsidR="009D3CD1">
        <w:rPr>
          <w:rFonts w:ascii="Arial" w:hAnsi="Arial" w:cs="Arial"/>
        </w:rPr>
        <w:t xml:space="preserve">, </w:t>
      </w:r>
      <w:r w:rsidRPr="00581D65">
        <w:rPr>
          <w:rFonts w:ascii="Arial" w:hAnsi="Arial" w:cs="Arial"/>
        </w:rPr>
        <w:t>a better understanding of the US market and culture</w:t>
      </w:r>
      <w:r w:rsidR="009D3CD1">
        <w:rPr>
          <w:rFonts w:ascii="Arial" w:hAnsi="Arial" w:cs="Arial"/>
        </w:rPr>
        <w:t xml:space="preserve"> and the unique chance to engage with US corporate </w:t>
      </w:r>
      <w:r w:rsidR="003F1450">
        <w:rPr>
          <w:rFonts w:ascii="Arial" w:hAnsi="Arial" w:cs="Arial"/>
        </w:rPr>
        <w:t>members</w:t>
      </w:r>
      <w:r w:rsidR="009D3CD1">
        <w:rPr>
          <w:rFonts w:ascii="Arial" w:hAnsi="Arial" w:cs="Arial"/>
        </w:rPr>
        <w:t xml:space="preserve"> who have an interest in hiring and developing talent</w:t>
      </w:r>
      <w:r>
        <w:rPr>
          <w:rFonts w:ascii="Arial" w:hAnsi="Arial" w:cs="Arial"/>
        </w:rPr>
        <w:t>.</w:t>
      </w:r>
    </w:p>
    <w:p w14:paraId="7B4FBAF6" w14:textId="77777777" w:rsidR="00F270CA" w:rsidRPr="00581D65" w:rsidRDefault="00F270CA" w:rsidP="00A75BC2">
      <w:pPr>
        <w:spacing w:after="0"/>
        <w:rPr>
          <w:rFonts w:ascii="Arial" w:hAnsi="Arial" w:cs="Arial"/>
          <w:b/>
          <w:iCs/>
        </w:rPr>
      </w:pPr>
    </w:p>
    <w:p w14:paraId="18993172" w14:textId="3858ECB3" w:rsidR="00A922AB" w:rsidRPr="00A922AB" w:rsidRDefault="00A922AB" w:rsidP="005E78BA">
      <w:pPr>
        <w:rPr>
          <w:rFonts w:ascii="Arial" w:eastAsia="Times New Roman" w:hAnsi="Arial" w:cs="Arial"/>
          <w:b/>
        </w:rPr>
      </w:pPr>
      <w:r>
        <w:rPr>
          <w:rFonts w:ascii="Arial" w:eastAsia="Times New Roman" w:hAnsi="Arial" w:cs="Arial"/>
          <w:b/>
        </w:rPr>
        <w:t>A rising demand for the Master’s in Management</w:t>
      </w:r>
    </w:p>
    <w:p w14:paraId="7FDAD13F" w14:textId="48695EEF" w:rsidR="005E78BA" w:rsidRDefault="00F30F1A" w:rsidP="005E78BA">
      <w:pPr>
        <w:rPr>
          <w:rFonts w:ascii="Arial" w:hAnsi="Arial" w:cs="Arial"/>
          <w:color w:val="000000"/>
        </w:rPr>
      </w:pPr>
      <w:r>
        <w:rPr>
          <w:rFonts w:ascii="Arial" w:eastAsia="Calibri" w:hAnsi="Arial" w:cs="Arial"/>
          <w:iCs/>
        </w:rPr>
        <w:t>the University of Economics, Prague</w:t>
      </w:r>
      <w:bookmarkStart w:id="2" w:name="_GoBack"/>
      <w:bookmarkEnd w:id="2"/>
      <w:r w:rsidR="00043838">
        <w:rPr>
          <w:rFonts w:ascii="Arial" w:hAnsi="Arial" w:cs="Arial"/>
        </w:rPr>
        <w:t xml:space="preserve"> has offered the CEMS MIM for</w:t>
      </w:r>
      <w:r>
        <w:rPr>
          <w:rFonts w:ascii="Arial" w:hAnsi="Arial" w:cs="Arial"/>
        </w:rPr>
        <w:t xml:space="preserve"> 20</w:t>
      </w:r>
      <w:r w:rsidR="00043838">
        <w:rPr>
          <w:rFonts w:ascii="Arial" w:hAnsi="Arial" w:cs="Arial"/>
        </w:rPr>
        <w:t xml:space="preserve"> years. </w:t>
      </w:r>
      <w:r w:rsidR="00061578">
        <w:rPr>
          <w:rFonts w:ascii="Arial" w:hAnsi="Arial" w:cs="Arial"/>
        </w:rPr>
        <w:t>CEMS is a</w:t>
      </w:r>
      <w:r w:rsidR="0085220E" w:rsidRPr="00581D65">
        <w:rPr>
          <w:rFonts w:ascii="Arial" w:hAnsi="Arial" w:cs="Arial"/>
          <w:iCs/>
        </w:rPr>
        <w:t xml:space="preserve"> one-year, </w:t>
      </w:r>
      <w:r w:rsidR="0085220E">
        <w:rPr>
          <w:rFonts w:ascii="Arial" w:hAnsi="Arial" w:cs="Arial"/>
          <w:iCs/>
        </w:rPr>
        <w:t xml:space="preserve">postgraduate, </w:t>
      </w:r>
      <w:r w:rsidR="0085220E" w:rsidRPr="00581D65">
        <w:rPr>
          <w:rFonts w:ascii="Arial" w:hAnsi="Arial" w:cs="Arial"/>
          <w:iCs/>
        </w:rPr>
        <w:t>pre-</w:t>
      </w:r>
      <w:r w:rsidR="0085220E" w:rsidRPr="005E78BA">
        <w:rPr>
          <w:rFonts w:ascii="Arial" w:hAnsi="Arial" w:cs="Arial"/>
          <w:iCs/>
        </w:rPr>
        <w:t xml:space="preserve">experience </w:t>
      </w:r>
      <w:r w:rsidR="006220B9">
        <w:rPr>
          <w:rFonts w:ascii="Arial" w:hAnsi="Arial" w:cs="Arial"/>
          <w:iCs/>
        </w:rPr>
        <w:t>certificate</w:t>
      </w:r>
      <w:r w:rsidR="006220B9" w:rsidRPr="005E78BA">
        <w:rPr>
          <w:rFonts w:ascii="Arial" w:hAnsi="Arial" w:cs="Arial"/>
          <w:iCs/>
        </w:rPr>
        <w:t xml:space="preserve"> </w:t>
      </w:r>
      <w:r w:rsidR="00FD53D3" w:rsidRPr="005E78BA">
        <w:rPr>
          <w:rFonts w:ascii="Arial" w:hAnsi="Arial" w:cs="Arial"/>
          <w:iCs/>
        </w:rPr>
        <w:t xml:space="preserve">delivered jointly by the CEMS global alliance of </w:t>
      </w:r>
      <w:r w:rsidR="00FD53D3" w:rsidRPr="005E78BA">
        <w:rPr>
          <w:rFonts w:ascii="Arial" w:hAnsi="Arial" w:cs="Arial"/>
        </w:rPr>
        <w:t>3</w:t>
      </w:r>
      <w:r w:rsidR="00D95EF3">
        <w:rPr>
          <w:rFonts w:ascii="Arial" w:hAnsi="Arial" w:cs="Arial"/>
        </w:rPr>
        <w:t>2</w:t>
      </w:r>
      <w:r w:rsidR="00FD53D3" w:rsidRPr="005E78BA">
        <w:rPr>
          <w:rFonts w:ascii="Arial" w:hAnsi="Arial" w:cs="Arial"/>
        </w:rPr>
        <w:t xml:space="preserve"> </w:t>
      </w:r>
      <w:hyperlink r:id="rId7" w:history="1">
        <w:r w:rsidR="00FD53D3" w:rsidRPr="005E78BA">
          <w:rPr>
            <w:rStyle w:val="Hypertextovodkaz"/>
            <w:rFonts w:ascii="Arial" w:hAnsi="Arial" w:cs="Arial"/>
          </w:rPr>
          <w:t>academic</w:t>
        </w:r>
      </w:hyperlink>
      <w:r w:rsidR="00FD53D3" w:rsidRPr="005E78BA">
        <w:rPr>
          <w:rFonts w:ascii="Arial" w:hAnsi="Arial" w:cs="Arial"/>
        </w:rPr>
        <w:t xml:space="preserve"> members (leading business schools), </w:t>
      </w:r>
      <w:r w:rsidR="00D95EF3">
        <w:rPr>
          <w:rFonts w:ascii="Arial" w:hAnsi="Arial" w:cs="Arial"/>
        </w:rPr>
        <w:t>69</w:t>
      </w:r>
      <w:r w:rsidR="00FD53D3" w:rsidRPr="005E78BA">
        <w:rPr>
          <w:rFonts w:ascii="Arial" w:hAnsi="Arial" w:cs="Arial"/>
        </w:rPr>
        <w:t xml:space="preserve"> </w:t>
      </w:r>
      <w:hyperlink r:id="rId8" w:history="1">
        <w:r w:rsidR="00FD53D3" w:rsidRPr="005E78BA">
          <w:rPr>
            <w:rStyle w:val="Hypertextovodkaz"/>
            <w:rFonts w:ascii="Arial" w:hAnsi="Arial" w:cs="Arial"/>
          </w:rPr>
          <w:t>corporate</w:t>
        </w:r>
      </w:hyperlink>
      <w:r w:rsidR="00FD53D3" w:rsidRPr="005E78BA">
        <w:rPr>
          <w:rFonts w:ascii="Arial" w:hAnsi="Arial" w:cs="Arial"/>
        </w:rPr>
        <w:t xml:space="preserve"> partners (multinational companies) and 7 social partners (NGOs</w:t>
      </w:r>
      <w:r w:rsidR="005E78BA" w:rsidRPr="005E78BA">
        <w:rPr>
          <w:rFonts w:ascii="Arial" w:hAnsi="Arial" w:cs="Arial"/>
          <w:color w:val="000000"/>
        </w:rPr>
        <w:t xml:space="preserve">). </w:t>
      </w:r>
    </w:p>
    <w:p w14:paraId="06D4EDB7" w14:textId="3D58130D" w:rsidR="00C05112" w:rsidRDefault="00C05112" w:rsidP="00C05112">
      <w:pPr>
        <w:rPr>
          <w:rFonts w:ascii="Arial" w:hAnsi="Arial" w:cs="Arial"/>
        </w:rPr>
      </w:pPr>
      <w:r w:rsidRPr="00C05112">
        <w:rPr>
          <w:rFonts w:ascii="Arial" w:hAnsi="Arial" w:cs="Arial"/>
        </w:rPr>
        <w:t xml:space="preserve">“We are very pleased to collaborate with CEMS </w:t>
      </w:r>
      <w:r w:rsidR="006220B9" w:rsidRPr="00C05112">
        <w:rPr>
          <w:rFonts w:ascii="Arial" w:hAnsi="Arial" w:cs="Arial"/>
        </w:rPr>
        <w:t xml:space="preserve">as the first business school in the United States </w:t>
      </w:r>
      <w:r w:rsidRPr="00C05112">
        <w:rPr>
          <w:rFonts w:ascii="Arial" w:hAnsi="Arial" w:cs="Arial"/>
        </w:rPr>
        <w:t xml:space="preserve">on the launch of the </w:t>
      </w:r>
      <w:r w:rsidR="006220B9">
        <w:rPr>
          <w:rFonts w:ascii="Arial" w:hAnsi="Arial" w:cs="Arial"/>
        </w:rPr>
        <w:t xml:space="preserve">CEMS </w:t>
      </w:r>
      <w:r w:rsidRPr="00C05112">
        <w:rPr>
          <w:rFonts w:ascii="Arial" w:hAnsi="Arial" w:cs="Arial"/>
        </w:rPr>
        <w:t>Master’s in International Management (MIM),” said Joe Thomas, Interim Dean of S</w:t>
      </w:r>
      <w:r w:rsidR="00694BC5">
        <w:rPr>
          <w:rFonts w:ascii="Arial" w:hAnsi="Arial" w:cs="Arial"/>
        </w:rPr>
        <w:t xml:space="preserve">C Johnson College of Business. </w:t>
      </w:r>
    </w:p>
    <w:p w14:paraId="47A2E5D6" w14:textId="77777777" w:rsidR="003F1450" w:rsidRDefault="003F1450" w:rsidP="003F1450">
      <w:pPr>
        <w:spacing w:after="0"/>
        <w:rPr>
          <w:rFonts w:ascii="Arial" w:eastAsia="Times New Roman" w:hAnsi="Arial" w:cs="Arial"/>
        </w:rPr>
      </w:pPr>
      <w:r>
        <w:rPr>
          <w:rFonts w:ascii="Arial" w:eastAsia="Times New Roman" w:hAnsi="Arial" w:cs="Arial"/>
        </w:rPr>
        <w:t xml:space="preserve">Roland Siegers, Executive Director of CEMS, said: “We are delighted to welcome Cornell SC Johnson College of Business as our first and currently only academic member in the US. The SC Johnson College is a fantastic institution, deeply aligned with the values of CEMS – to prepare responsible leaders for a more open, sustainable and inclusive world.”  </w:t>
      </w:r>
    </w:p>
    <w:p w14:paraId="4F583049" w14:textId="77777777" w:rsidR="003F1450" w:rsidRDefault="003F1450" w:rsidP="003F1450">
      <w:pPr>
        <w:spacing w:after="0"/>
        <w:rPr>
          <w:rFonts w:ascii="Arial" w:eastAsia="Times New Roman" w:hAnsi="Arial" w:cs="Arial"/>
        </w:rPr>
      </w:pPr>
    </w:p>
    <w:p w14:paraId="05414FCB" w14:textId="77777777" w:rsidR="003F1450" w:rsidRDefault="003F1450" w:rsidP="003F1450">
      <w:pPr>
        <w:spacing w:after="0"/>
        <w:rPr>
          <w:rFonts w:ascii="Arial" w:eastAsia="Times New Roman" w:hAnsi="Arial" w:cs="Arial"/>
        </w:rPr>
      </w:pPr>
      <w:r>
        <w:rPr>
          <w:rFonts w:ascii="Arial" w:eastAsia="Times New Roman" w:hAnsi="Arial" w:cs="Arial"/>
        </w:rPr>
        <w:t>“This alliance is a significant step forward, as the Cornell SC Johnson College of Business clearly sees growth potential in the Master’s in Management (MIM) segment of the US business education market, which is the core of all CEMS activity.”</w:t>
      </w:r>
    </w:p>
    <w:p w14:paraId="7F20D962" w14:textId="77777777" w:rsidR="003F1450" w:rsidRDefault="003F1450" w:rsidP="003F1450">
      <w:pPr>
        <w:spacing w:after="0"/>
        <w:rPr>
          <w:rFonts w:ascii="Arial" w:eastAsia="Times New Roman" w:hAnsi="Arial" w:cs="Arial"/>
        </w:rPr>
      </w:pPr>
    </w:p>
    <w:p w14:paraId="519A0746" w14:textId="3E065592" w:rsidR="003F1450" w:rsidRDefault="003F1450" w:rsidP="003F1450">
      <w:pPr>
        <w:spacing w:after="0"/>
        <w:rPr>
          <w:rFonts w:ascii="Arial" w:eastAsia="Times New Roman" w:hAnsi="Arial" w:cs="Arial"/>
        </w:rPr>
      </w:pPr>
      <w:r>
        <w:rPr>
          <w:rFonts w:ascii="Arial" w:hAnsi="Arial" w:cs="Arial"/>
        </w:rPr>
        <w:t xml:space="preserve"> “CEMS students from outside the US will not only gain a world-leading education from an Ivy League school, but the partnership will also open up wide opportunities for mutual learning and a better understanding of the US market and culture.</w:t>
      </w:r>
      <w:r>
        <w:rPr>
          <w:rFonts w:ascii="Arial" w:eastAsia="Times New Roman" w:hAnsi="Arial" w:cs="Arial"/>
        </w:rPr>
        <w:t>”</w:t>
      </w:r>
    </w:p>
    <w:p w14:paraId="0560947B" w14:textId="77777777" w:rsidR="003F1450" w:rsidRDefault="003F1450" w:rsidP="003F1450">
      <w:pPr>
        <w:spacing w:after="0"/>
        <w:rPr>
          <w:rFonts w:ascii="Arial" w:eastAsia="Times New Roman" w:hAnsi="Arial" w:cs="Arial"/>
        </w:rPr>
      </w:pPr>
    </w:p>
    <w:p w14:paraId="06EE34D9" w14:textId="15252922" w:rsidR="006D675F" w:rsidRPr="006D675F" w:rsidRDefault="006D675F" w:rsidP="006D675F">
      <w:pPr>
        <w:rPr>
          <w:rFonts w:ascii="Arial" w:hAnsi="Arial" w:cs="Arial"/>
          <w:b/>
          <w:lang w:val="en"/>
        </w:rPr>
      </w:pPr>
      <w:r w:rsidRPr="006D675F">
        <w:rPr>
          <w:rFonts w:ascii="Arial" w:hAnsi="Arial" w:cs="Arial"/>
          <w:b/>
          <w:lang w:val="en"/>
        </w:rPr>
        <w:lastRenderedPageBreak/>
        <w:t>Strong links to the corporate world</w:t>
      </w:r>
    </w:p>
    <w:p w14:paraId="6BEEB7A4" w14:textId="543B6DC0" w:rsidR="003F1450" w:rsidRDefault="003F1450" w:rsidP="003F1450">
      <w:pPr>
        <w:rPr>
          <w:rFonts w:ascii="Arial" w:hAnsi="Arial" w:cs="Arial"/>
          <w:lang w:val="en"/>
        </w:rPr>
      </w:pPr>
      <w:r>
        <w:rPr>
          <w:rFonts w:ascii="Arial" w:hAnsi="Arial" w:cs="Arial"/>
          <w:lang w:val="en"/>
        </w:rPr>
        <w:t xml:space="preserve">Cornell University has eight </w:t>
      </w:r>
      <w:hyperlink r:id="rId9" w:tooltip="Undergraduate education" w:history="1">
        <w:r>
          <w:rPr>
            <w:rStyle w:val="Hypertextovodkaz"/>
            <w:rFonts w:ascii="Arial" w:hAnsi="Arial" w:cs="Arial"/>
            <w:color w:val="auto"/>
            <w:u w:val="none"/>
            <w:lang w:val="en"/>
          </w:rPr>
          <w:t>undergraduate</w:t>
        </w:r>
      </w:hyperlink>
      <w:r>
        <w:rPr>
          <w:rFonts w:ascii="Arial" w:hAnsi="Arial" w:cs="Arial"/>
          <w:lang w:val="en"/>
        </w:rPr>
        <w:t xml:space="preserve"> colleges and four </w:t>
      </w:r>
      <w:hyperlink r:id="rId10" w:tooltip="Graduate school" w:history="1">
        <w:r>
          <w:rPr>
            <w:rStyle w:val="Hypertextovodkaz"/>
            <w:rFonts w:ascii="Arial" w:hAnsi="Arial" w:cs="Arial"/>
            <w:color w:val="auto"/>
            <w:u w:val="none"/>
            <w:lang w:val="en"/>
          </w:rPr>
          <w:t>graduate</w:t>
        </w:r>
      </w:hyperlink>
      <w:r>
        <w:rPr>
          <w:rFonts w:ascii="Arial" w:hAnsi="Arial" w:cs="Arial"/>
          <w:lang w:val="en"/>
        </w:rPr>
        <w:t xml:space="preserve"> professional units at its main campus in Ithaca, NY. The university also administers two medical graduate and professional units in </w:t>
      </w:r>
      <w:hyperlink r:id="rId11" w:tooltip="New York City" w:history="1">
        <w:r>
          <w:rPr>
            <w:rStyle w:val="Hypertextovodkaz"/>
            <w:rFonts w:ascii="Arial" w:hAnsi="Arial" w:cs="Arial"/>
            <w:color w:val="auto"/>
            <w:u w:val="none"/>
            <w:lang w:val="en"/>
          </w:rPr>
          <w:t>New York City</w:t>
        </w:r>
      </w:hyperlink>
      <w:r>
        <w:rPr>
          <w:rFonts w:ascii="Arial" w:hAnsi="Arial" w:cs="Arial"/>
          <w:lang w:val="en"/>
        </w:rPr>
        <w:t xml:space="preserve"> and one in Doha, </w:t>
      </w:r>
      <w:hyperlink r:id="rId12" w:tooltip="Qatar" w:history="1">
        <w:r>
          <w:rPr>
            <w:rStyle w:val="Hypertextovodkaz"/>
            <w:rFonts w:ascii="Arial" w:hAnsi="Arial" w:cs="Arial"/>
            <w:color w:val="auto"/>
            <w:u w:val="none"/>
            <w:lang w:val="en"/>
          </w:rPr>
          <w:t>Qatar</w:t>
        </w:r>
      </w:hyperlink>
      <w:r>
        <w:rPr>
          <w:rFonts w:ascii="Arial" w:hAnsi="Arial" w:cs="Arial"/>
          <w:lang w:val="en"/>
        </w:rPr>
        <w:t xml:space="preserve">. Student enrollment totals 23,600 students (undergraduate, graduate and professional). </w:t>
      </w:r>
    </w:p>
    <w:p w14:paraId="0FCFE48B" w14:textId="652CEEB3" w:rsidR="003F1450" w:rsidRPr="003F1450" w:rsidRDefault="003F1450" w:rsidP="003F1450">
      <w:pPr>
        <w:rPr>
          <w:rFonts w:ascii="Arial" w:hAnsi="Arial" w:cs="Arial"/>
          <w:lang w:val="en"/>
        </w:rPr>
      </w:pPr>
      <w:r>
        <w:rPr>
          <w:rFonts w:ascii="Arial" w:hAnsi="Arial" w:cs="Arial"/>
        </w:rPr>
        <w:t xml:space="preserve">The Cornell SC Johnson College of Business has strong links to the corporate world and huge potential through its presence in New York City. </w:t>
      </w:r>
      <w:r>
        <w:rPr>
          <w:rFonts w:ascii="Arial" w:hAnsi="Arial" w:cs="Arial"/>
          <w:lang w:val="en"/>
        </w:rPr>
        <w:t>In addition, in 2017, Cornell University opened its Cornell Tech campus on Roosevelt Island in New York City, offering programs in computer science, engineering, law and (with the Cornell SC Johnson Graduate School of Management) business.</w:t>
      </w:r>
    </w:p>
    <w:p w14:paraId="357F7347" w14:textId="388FC42D" w:rsidR="003F1450" w:rsidRDefault="003F1450" w:rsidP="003F1450">
      <w:pPr>
        <w:spacing w:after="0"/>
        <w:rPr>
          <w:rFonts w:ascii="Arial" w:eastAsia="Times New Roman" w:hAnsi="Arial" w:cs="Arial"/>
        </w:rPr>
      </w:pPr>
      <w:r>
        <w:rPr>
          <w:rFonts w:ascii="Arial" w:eastAsia="Times New Roman" w:hAnsi="Arial" w:cs="Arial"/>
        </w:rPr>
        <w:t xml:space="preserve">As part of its membership of CEMS, Cornell will bring on board two corporate members (global multinational companies) that will partner with CEMS. </w:t>
      </w:r>
    </w:p>
    <w:p w14:paraId="757628E8" w14:textId="77777777" w:rsidR="003F1450" w:rsidRDefault="003F1450" w:rsidP="003F1450">
      <w:pPr>
        <w:spacing w:after="0"/>
        <w:rPr>
          <w:rFonts w:ascii="Arial" w:hAnsi="Arial" w:cs="Arial"/>
          <w:iCs/>
        </w:rPr>
      </w:pPr>
    </w:p>
    <w:p w14:paraId="510C3C60" w14:textId="77777777" w:rsidR="003F1450" w:rsidRDefault="003F1450" w:rsidP="003F1450">
      <w:pPr>
        <w:spacing w:after="0"/>
        <w:rPr>
          <w:rFonts w:ascii="Arial" w:hAnsi="Arial" w:cs="Arial"/>
        </w:rPr>
      </w:pPr>
      <w:r>
        <w:rPr>
          <w:rFonts w:ascii="Arial" w:hAnsi="Arial" w:cs="Arial"/>
          <w:iCs/>
        </w:rPr>
        <w:t xml:space="preserve">By tapping into the CEMS network, businesses can get access to a diverse, talented pool of </w:t>
      </w:r>
      <w:r>
        <w:rPr>
          <w:rFonts w:ascii="Arial" w:eastAsia="Times New Roman" w:hAnsi="Arial" w:cs="Arial"/>
        </w:rPr>
        <w:t xml:space="preserve">graduates – </w:t>
      </w:r>
      <w:r>
        <w:rPr>
          <w:rFonts w:ascii="Arial" w:eastAsia="Times New Roman" w:hAnsi="Arial" w:cs="Arial"/>
          <w:lang w:val="en-US"/>
        </w:rPr>
        <w:t>knowledgeable, socially-responsible, international business practitioners, able to execute effective business decision-making.</w:t>
      </w:r>
    </w:p>
    <w:p w14:paraId="5D74FE86" w14:textId="77777777" w:rsidR="003F1450" w:rsidRDefault="003F1450" w:rsidP="003F1450">
      <w:pPr>
        <w:spacing w:after="0"/>
        <w:rPr>
          <w:rFonts w:ascii="Arial" w:eastAsia="Times New Roman" w:hAnsi="Arial" w:cs="Arial"/>
        </w:rPr>
      </w:pPr>
    </w:p>
    <w:p w14:paraId="63044477" w14:textId="77777777" w:rsidR="003F1450" w:rsidRDefault="003F1450" w:rsidP="003F1450">
      <w:pPr>
        <w:spacing w:after="0"/>
        <w:rPr>
          <w:rFonts w:ascii="Arial" w:hAnsi="Arial" w:cs="Arial"/>
        </w:rPr>
      </w:pPr>
      <w:r>
        <w:rPr>
          <w:rFonts w:ascii="Arial" w:eastAsia="Times New Roman" w:hAnsi="Arial" w:cs="Arial"/>
        </w:rPr>
        <w:t>In addition, the collaboration will offer an opportunity for US companies to develop brand awareness across the globe, with CEMS member schools acting as one-stop shop contacts in 31 countries on five continents.</w:t>
      </w:r>
      <w:r>
        <w:rPr>
          <w:rFonts w:ascii="Arial" w:hAnsi="Arial" w:cs="Arial"/>
          <w:iCs/>
        </w:rPr>
        <w:t xml:space="preserve"> </w:t>
      </w:r>
    </w:p>
    <w:p w14:paraId="35C370A2" w14:textId="77777777" w:rsidR="003F1450" w:rsidRDefault="003F1450" w:rsidP="003F1450">
      <w:pPr>
        <w:spacing w:after="0"/>
        <w:rPr>
          <w:rFonts w:ascii="Arial" w:eastAsia="Times New Roman" w:hAnsi="Arial" w:cs="Arial"/>
          <w:color w:val="FF0000"/>
        </w:rPr>
      </w:pPr>
    </w:p>
    <w:p w14:paraId="25C4C3CE" w14:textId="5B6552A8" w:rsidR="003F1450" w:rsidRDefault="003F1450" w:rsidP="003F1450">
      <w:pPr>
        <w:rPr>
          <w:rFonts w:ascii="Arial" w:hAnsi="Arial" w:cs="Arial"/>
        </w:rPr>
      </w:pPr>
      <w:r>
        <w:rPr>
          <w:rFonts w:ascii="Arial" w:hAnsi="Arial" w:cs="Arial"/>
        </w:rPr>
        <w:t xml:space="preserve">“CEMS’ exclusive network will provide Cornell students active engagement with CEMS’ over 70 prominent corporate </w:t>
      </w:r>
      <w:r w:rsidR="006D675F">
        <w:rPr>
          <w:rFonts w:ascii="Arial" w:hAnsi="Arial" w:cs="Arial"/>
        </w:rPr>
        <w:t>members</w:t>
      </w:r>
      <w:r>
        <w:rPr>
          <w:rFonts w:ascii="Arial" w:hAnsi="Arial" w:cs="Arial"/>
        </w:rPr>
        <w:t xml:space="preserve"> and over 13,000 alumni who collaborate in classroom learning, internships and career management,” said Rohit Verma, Dean of External Relations, SC Johnson College of Business.</w:t>
      </w:r>
    </w:p>
    <w:bookmarkEnd w:id="0"/>
    <w:p w14:paraId="3D26B166" w14:textId="52CD5C9D" w:rsidR="00F50FD7" w:rsidRDefault="00F50FD7" w:rsidP="00C05112">
      <w:pPr>
        <w:spacing w:after="200" w:line="276" w:lineRule="auto"/>
        <w:rPr>
          <w:rFonts w:ascii="Arial" w:eastAsia="Calibri" w:hAnsi="Arial" w:cs="Arial"/>
          <w:b/>
          <w:bCs/>
        </w:rPr>
      </w:pPr>
    </w:p>
    <w:p w14:paraId="2B66DA83" w14:textId="28E44B66" w:rsidR="006D675F" w:rsidRDefault="006D675F" w:rsidP="00C05112">
      <w:pPr>
        <w:spacing w:after="200" w:line="276" w:lineRule="auto"/>
        <w:rPr>
          <w:rFonts w:ascii="Arial" w:eastAsia="Calibri" w:hAnsi="Arial" w:cs="Arial"/>
          <w:b/>
          <w:bCs/>
        </w:rPr>
      </w:pPr>
      <w:r>
        <w:rPr>
          <w:rFonts w:ascii="Arial" w:eastAsia="Calibri" w:hAnsi="Arial" w:cs="Arial"/>
          <w:b/>
          <w:bCs/>
        </w:rPr>
        <w:t xml:space="preserve">For more information please contact </w:t>
      </w:r>
      <w:r w:rsidR="00BB4CC4">
        <w:rPr>
          <w:rFonts w:ascii="Arial" w:eastAsia="Calibri" w:hAnsi="Arial" w:cs="Arial"/>
          <w:b/>
          <w:bCs/>
        </w:rPr>
        <w:t>media@judithhuntpr.com</w:t>
      </w:r>
    </w:p>
    <w:p w14:paraId="491684A9" w14:textId="4254B701" w:rsidR="006D675F" w:rsidRDefault="006D675F" w:rsidP="00C05112">
      <w:pPr>
        <w:spacing w:after="200" w:line="276" w:lineRule="auto"/>
        <w:rPr>
          <w:rFonts w:ascii="Arial" w:eastAsia="Calibri" w:hAnsi="Arial" w:cs="Arial"/>
          <w:b/>
          <w:bCs/>
        </w:rPr>
      </w:pPr>
    </w:p>
    <w:p w14:paraId="46FD74E9" w14:textId="77777777" w:rsidR="006D675F" w:rsidRPr="00C05112" w:rsidRDefault="006D675F" w:rsidP="00C05112">
      <w:pPr>
        <w:spacing w:after="200" w:line="276" w:lineRule="auto"/>
        <w:rPr>
          <w:rFonts w:ascii="Arial" w:eastAsia="Calibri" w:hAnsi="Arial" w:cs="Arial"/>
          <w:b/>
          <w:bCs/>
        </w:rPr>
      </w:pPr>
    </w:p>
    <w:sectPr w:rsidR="006D675F" w:rsidRPr="00C051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0E80F" w14:textId="77777777" w:rsidR="005D67FA" w:rsidRDefault="005D67FA" w:rsidP="009D3CD1">
      <w:pPr>
        <w:spacing w:after="0" w:line="240" w:lineRule="auto"/>
      </w:pPr>
      <w:r>
        <w:separator/>
      </w:r>
    </w:p>
  </w:endnote>
  <w:endnote w:type="continuationSeparator" w:id="0">
    <w:p w14:paraId="5E44BAA7" w14:textId="77777777" w:rsidR="005D67FA" w:rsidRDefault="005D67FA" w:rsidP="009D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7E743" w14:textId="77777777" w:rsidR="005D67FA" w:rsidRDefault="005D67FA" w:rsidP="009D3CD1">
      <w:pPr>
        <w:spacing w:after="0" w:line="240" w:lineRule="auto"/>
      </w:pPr>
      <w:r>
        <w:separator/>
      </w:r>
    </w:p>
  </w:footnote>
  <w:footnote w:type="continuationSeparator" w:id="0">
    <w:p w14:paraId="01CB47A6" w14:textId="77777777" w:rsidR="005D67FA" w:rsidRDefault="005D67FA" w:rsidP="009D3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0349"/>
    <w:multiLevelType w:val="hybridMultilevel"/>
    <w:tmpl w:val="47AC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40088"/>
    <w:multiLevelType w:val="hybridMultilevel"/>
    <w:tmpl w:val="2FA4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CF0EA9"/>
    <w:multiLevelType w:val="hybridMultilevel"/>
    <w:tmpl w:val="C3E6C70E"/>
    <w:lvl w:ilvl="0" w:tplc="FC609D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BC2"/>
    <w:rsid w:val="00001CF4"/>
    <w:rsid w:val="0000488C"/>
    <w:rsid w:val="00036D70"/>
    <w:rsid w:val="00043838"/>
    <w:rsid w:val="00061578"/>
    <w:rsid w:val="0008087F"/>
    <w:rsid w:val="000B668C"/>
    <w:rsid w:val="000D68ED"/>
    <w:rsid w:val="000D7660"/>
    <w:rsid w:val="001E5B8F"/>
    <w:rsid w:val="00254CE4"/>
    <w:rsid w:val="002F4509"/>
    <w:rsid w:val="0031282D"/>
    <w:rsid w:val="00315D94"/>
    <w:rsid w:val="00355101"/>
    <w:rsid w:val="003752CD"/>
    <w:rsid w:val="003D6D2D"/>
    <w:rsid w:val="003F1450"/>
    <w:rsid w:val="004401EB"/>
    <w:rsid w:val="004743BB"/>
    <w:rsid w:val="00486E89"/>
    <w:rsid w:val="004D32BF"/>
    <w:rsid w:val="004D797D"/>
    <w:rsid w:val="004F7102"/>
    <w:rsid w:val="00574A3F"/>
    <w:rsid w:val="00581D65"/>
    <w:rsid w:val="00586CA4"/>
    <w:rsid w:val="005B413A"/>
    <w:rsid w:val="005D1A54"/>
    <w:rsid w:val="005D67FA"/>
    <w:rsid w:val="005E78BA"/>
    <w:rsid w:val="00606439"/>
    <w:rsid w:val="006220B9"/>
    <w:rsid w:val="00623C57"/>
    <w:rsid w:val="00634EBC"/>
    <w:rsid w:val="006351DB"/>
    <w:rsid w:val="00673D78"/>
    <w:rsid w:val="00694BC5"/>
    <w:rsid w:val="006A46FA"/>
    <w:rsid w:val="006C5F93"/>
    <w:rsid w:val="006D675F"/>
    <w:rsid w:val="006D6D79"/>
    <w:rsid w:val="006F1AD0"/>
    <w:rsid w:val="00720372"/>
    <w:rsid w:val="0072100B"/>
    <w:rsid w:val="00766BF7"/>
    <w:rsid w:val="007C07B4"/>
    <w:rsid w:val="007D0C3B"/>
    <w:rsid w:val="0080653D"/>
    <w:rsid w:val="008355F3"/>
    <w:rsid w:val="0085220E"/>
    <w:rsid w:val="00867E23"/>
    <w:rsid w:val="008B4C59"/>
    <w:rsid w:val="008F2B43"/>
    <w:rsid w:val="008F614A"/>
    <w:rsid w:val="0092547A"/>
    <w:rsid w:val="00931A4D"/>
    <w:rsid w:val="009A6426"/>
    <w:rsid w:val="009D3CD1"/>
    <w:rsid w:val="00A02581"/>
    <w:rsid w:val="00A4075B"/>
    <w:rsid w:val="00A530E4"/>
    <w:rsid w:val="00A75BC2"/>
    <w:rsid w:val="00A8037A"/>
    <w:rsid w:val="00A84EF6"/>
    <w:rsid w:val="00A922AB"/>
    <w:rsid w:val="00AB180B"/>
    <w:rsid w:val="00B02F0C"/>
    <w:rsid w:val="00B35168"/>
    <w:rsid w:val="00B557C9"/>
    <w:rsid w:val="00BB4CC4"/>
    <w:rsid w:val="00BD2C79"/>
    <w:rsid w:val="00BE3797"/>
    <w:rsid w:val="00BF5FE2"/>
    <w:rsid w:val="00C0061E"/>
    <w:rsid w:val="00C05112"/>
    <w:rsid w:val="00C321EC"/>
    <w:rsid w:val="00CC76E1"/>
    <w:rsid w:val="00D1517A"/>
    <w:rsid w:val="00D24737"/>
    <w:rsid w:val="00D44116"/>
    <w:rsid w:val="00D90A81"/>
    <w:rsid w:val="00D95EF3"/>
    <w:rsid w:val="00DB3402"/>
    <w:rsid w:val="00E24731"/>
    <w:rsid w:val="00EA70A0"/>
    <w:rsid w:val="00EB463D"/>
    <w:rsid w:val="00EC1704"/>
    <w:rsid w:val="00EC49C0"/>
    <w:rsid w:val="00F0635C"/>
    <w:rsid w:val="00F270CA"/>
    <w:rsid w:val="00F30F1A"/>
    <w:rsid w:val="00F41063"/>
    <w:rsid w:val="00F50FD7"/>
    <w:rsid w:val="00F70051"/>
    <w:rsid w:val="00F96721"/>
    <w:rsid w:val="00FA2BF1"/>
    <w:rsid w:val="00FC1431"/>
    <w:rsid w:val="00FD53D3"/>
    <w:rsid w:val="00FE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0FC5"/>
  <w15:chartTrackingRefBased/>
  <w15:docId w15:val="{7EC6A97E-7E4B-4050-8083-8EEFD5E9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5BC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A75BC2"/>
    <w:rPr>
      <w:color w:val="0000FF"/>
      <w:u w:val="single"/>
    </w:rPr>
  </w:style>
  <w:style w:type="paragraph" w:styleId="Odstavecseseznamem">
    <w:name w:val="List Paragraph"/>
    <w:basedOn w:val="Normln"/>
    <w:uiPriority w:val="34"/>
    <w:qFormat/>
    <w:rsid w:val="00A75BC2"/>
    <w:pPr>
      <w:ind w:left="720"/>
      <w:contextualSpacing/>
    </w:pPr>
  </w:style>
  <w:style w:type="character" w:styleId="Odkaznakoment">
    <w:name w:val="annotation reference"/>
    <w:basedOn w:val="Standardnpsmoodstavce"/>
    <w:uiPriority w:val="99"/>
    <w:semiHidden/>
    <w:unhideWhenUsed/>
    <w:rsid w:val="0031282D"/>
    <w:rPr>
      <w:sz w:val="16"/>
      <w:szCs w:val="16"/>
    </w:rPr>
  </w:style>
  <w:style w:type="paragraph" w:styleId="Textkomente">
    <w:name w:val="annotation text"/>
    <w:basedOn w:val="Normln"/>
    <w:link w:val="TextkomenteChar"/>
    <w:uiPriority w:val="99"/>
    <w:semiHidden/>
    <w:unhideWhenUsed/>
    <w:rsid w:val="0031282D"/>
    <w:pPr>
      <w:spacing w:line="240" w:lineRule="auto"/>
    </w:pPr>
    <w:rPr>
      <w:sz w:val="20"/>
      <w:szCs w:val="20"/>
    </w:rPr>
  </w:style>
  <w:style w:type="character" w:customStyle="1" w:styleId="TextkomenteChar">
    <w:name w:val="Text komentáře Char"/>
    <w:basedOn w:val="Standardnpsmoodstavce"/>
    <w:link w:val="Textkomente"/>
    <w:uiPriority w:val="99"/>
    <w:semiHidden/>
    <w:rsid w:val="0031282D"/>
    <w:rPr>
      <w:sz w:val="20"/>
      <w:szCs w:val="20"/>
    </w:rPr>
  </w:style>
  <w:style w:type="paragraph" w:styleId="Pedmtkomente">
    <w:name w:val="annotation subject"/>
    <w:basedOn w:val="Textkomente"/>
    <w:next w:val="Textkomente"/>
    <w:link w:val="PedmtkomenteChar"/>
    <w:uiPriority w:val="99"/>
    <w:semiHidden/>
    <w:unhideWhenUsed/>
    <w:rsid w:val="0031282D"/>
    <w:rPr>
      <w:b/>
      <w:bCs/>
    </w:rPr>
  </w:style>
  <w:style w:type="character" w:customStyle="1" w:styleId="PedmtkomenteChar">
    <w:name w:val="Předmět komentáře Char"/>
    <w:basedOn w:val="TextkomenteChar"/>
    <w:link w:val="Pedmtkomente"/>
    <w:uiPriority w:val="99"/>
    <w:semiHidden/>
    <w:rsid w:val="0031282D"/>
    <w:rPr>
      <w:b/>
      <w:bCs/>
      <w:sz w:val="20"/>
      <w:szCs w:val="20"/>
    </w:rPr>
  </w:style>
  <w:style w:type="paragraph" w:styleId="Textbubliny">
    <w:name w:val="Balloon Text"/>
    <w:basedOn w:val="Normln"/>
    <w:link w:val="TextbublinyChar"/>
    <w:uiPriority w:val="99"/>
    <w:semiHidden/>
    <w:unhideWhenUsed/>
    <w:rsid w:val="003128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282D"/>
    <w:rPr>
      <w:rFonts w:ascii="Segoe UI" w:hAnsi="Segoe UI" w:cs="Segoe UI"/>
      <w:sz w:val="18"/>
      <w:szCs w:val="18"/>
    </w:rPr>
  </w:style>
  <w:style w:type="paragraph" w:styleId="Revize">
    <w:name w:val="Revision"/>
    <w:hidden/>
    <w:uiPriority w:val="99"/>
    <w:semiHidden/>
    <w:rsid w:val="00D1517A"/>
    <w:pPr>
      <w:spacing w:after="0" w:line="240" w:lineRule="auto"/>
    </w:pPr>
  </w:style>
  <w:style w:type="paragraph" w:styleId="Zhlav">
    <w:name w:val="header"/>
    <w:basedOn w:val="Normln"/>
    <w:link w:val="ZhlavChar"/>
    <w:uiPriority w:val="99"/>
    <w:unhideWhenUsed/>
    <w:rsid w:val="009D3CD1"/>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9D3CD1"/>
  </w:style>
  <w:style w:type="paragraph" w:styleId="Zpat">
    <w:name w:val="footer"/>
    <w:basedOn w:val="Normln"/>
    <w:link w:val="ZpatChar"/>
    <w:uiPriority w:val="99"/>
    <w:unhideWhenUsed/>
    <w:rsid w:val="009D3CD1"/>
    <w:pPr>
      <w:tabs>
        <w:tab w:val="center" w:pos="4513"/>
        <w:tab w:val="right" w:pos="9026"/>
      </w:tabs>
      <w:spacing w:after="0" w:line="240" w:lineRule="auto"/>
    </w:pPr>
  </w:style>
  <w:style w:type="character" w:customStyle="1" w:styleId="ZpatChar">
    <w:name w:val="Zápatí Char"/>
    <w:basedOn w:val="Standardnpsmoodstavce"/>
    <w:link w:val="Zpat"/>
    <w:uiPriority w:val="99"/>
    <w:rsid w:val="009D3CD1"/>
  </w:style>
  <w:style w:type="character" w:styleId="Nevyeenzmnka">
    <w:name w:val="Unresolved Mention"/>
    <w:basedOn w:val="Standardnpsmoodstavce"/>
    <w:uiPriority w:val="99"/>
    <w:semiHidden/>
    <w:unhideWhenUsed/>
    <w:rsid w:val="006D6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04493">
      <w:bodyDiv w:val="1"/>
      <w:marLeft w:val="0"/>
      <w:marRight w:val="0"/>
      <w:marTop w:val="0"/>
      <w:marBottom w:val="0"/>
      <w:divBdr>
        <w:top w:val="none" w:sz="0" w:space="0" w:color="auto"/>
        <w:left w:val="none" w:sz="0" w:space="0" w:color="auto"/>
        <w:bottom w:val="none" w:sz="0" w:space="0" w:color="auto"/>
        <w:right w:val="none" w:sz="0" w:space="0" w:color="auto"/>
      </w:divBdr>
    </w:div>
    <w:div w:id="597636480">
      <w:bodyDiv w:val="1"/>
      <w:marLeft w:val="0"/>
      <w:marRight w:val="0"/>
      <w:marTop w:val="0"/>
      <w:marBottom w:val="0"/>
      <w:divBdr>
        <w:top w:val="none" w:sz="0" w:space="0" w:color="auto"/>
        <w:left w:val="none" w:sz="0" w:space="0" w:color="auto"/>
        <w:bottom w:val="none" w:sz="0" w:space="0" w:color="auto"/>
        <w:right w:val="none" w:sz="0" w:space="0" w:color="auto"/>
      </w:divBdr>
    </w:div>
    <w:div w:id="728650295">
      <w:bodyDiv w:val="1"/>
      <w:marLeft w:val="0"/>
      <w:marRight w:val="0"/>
      <w:marTop w:val="0"/>
      <w:marBottom w:val="0"/>
      <w:divBdr>
        <w:top w:val="none" w:sz="0" w:space="0" w:color="auto"/>
        <w:left w:val="none" w:sz="0" w:space="0" w:color="auto"/>
        <w:bottom w:val="none" w:sz="0" w:space="0" w:color="auto"/>
        <w:right w:val="none" w:sz="0" w:space="0" w:color="auto"/>
      </w:divBdr>
    </w:div>
    <w:div w:id="993996889">
      <w:bodyDiv w:val="1"/>
      <w:marLeft w:val="0"/>
      <w:marRight w:val="0"/>
      <w:marTop w:val="0"/>
      <w:marBottom w:val="0"/>
      <w:divBdr>
        <w:top w:val="none" w:sz="0" w:space="0" w:color="auto"/>
        <w:left w:val="none" w:sz="0" w:space="0" w:color="auto"/>
        <w:bottom w:val="none" w:sz="0" w:space="0" w:color="auto"/>
        <w:right w:val="none" w:sz="0" w:space="0" w:color="auto"/>
      </w:divBdr>
    </w:div>
    <w:div w:id="1853832511">
      <w:bodyDiv w:val="1"/>
      <w:marLeft w:val="0"/>
      <w:marRight w:val="0"/>
      <w:marTop w:val="0"/>
      <w:marBottom w:val="0"/>
      <w:divBdr>
        <w:top w:val="none" w:sz="0" w:space="0" w:color="auto"/>
        <w:left w:val="none" w:sz="0" w:space="0" w:color="auto"/>
        <w:bottom w:val="none" w:sz="0" w:space="0" w:color="auto"/>
        <w:right w:val="none" w:sz="0" w:space="0" w:color="auto"/>
      </w:divBdr>
    </w:div>
    <w:div w:id="1876236123">
      <w:bodyDiv w:val="1"/>
      <w:marLeft w:val="0"/>
      <w:marRight w:val="0"/>
      <w:marTop w:val="0"/>
      <w:marBottom w:val="0"/>
      <w:divBdr>
        <w:top w:val="none" w:sz="0" w:space="0" w:color="auto"/>
        <w:left w:val="none" w:sz="0" w:space="0" w:color="auto"/>
        <w:bottom w:val="none" w:sz="0" w:space="0" w:color="auto"/>
        <w:right w:val="none" w:sz="0" w:space="0" w:color="auto"/>
      </w:divBdr>
    </w:div>
    <w:div w:id="1888030484">
      <w:bodyDiv w:val="1"/>
      <w:marLeft w:val="0"/>
      <w:marRight w:val="0"/>
      <w:marTop w:val="0"/>
      <w:marBottom w:val="0"/>
      <w:divBdr>
        <w:top w:val="none" w:sz="0" w:space="0" w:color="auto"/>
        <w:left w:val="none" w:sz="0" w:space="0" w:color="auto"/>
        <w:bottom w:val="none" w:sz="0" w:space="0" w:color="auto"/>
        <w:right w:val="none" w:sz="0" w:space="0" w:color="auto"/>
      </w:divBdr>
    </w:div>
    <w:div w:id="18977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ms.org/corporate-partn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ms.org/academic-members/our-members" TargetMode="External"/><Relationship Id="rId12" Type="http://schemas.openxmlformats.org/officeDocument/2006/relationships/hyperlink" Target="https://simple.wikipedia.org/wiki/Qat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mple.wikipedia.org/wiki/New_York_City" TargetMode="External"/><Relationship Id="rId5" Type="http://schemas.openxmlformats.org/officeDocument/2006/relationships/footnotes" Target="footnotes.xml"/><Relationship Id="rId10" Type="http://schemas.openxmlformats.org/officeDocument/2006/relationships/hyperlink" Target="https://simple.wikipedia.org/wiki/Graduate_school" TargetMode="External"/><Relationship Id="rId4" Type="http://schemas.openxmlformats.org/officeDocument/2006/relationships/webSettings" Target="webSettings.xml"/><Relationship Id="rId9" Type="http://schemas.openxmlformats.org/officeDocument/2006/relationships/hyperlink" Target="https://simple.wikipedia.org/wiki/Undergraduate_edu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4296</Characters>
  <Application>Microsoft Office Word</Application>
  <DocSecurity>0</DocSecurity>
  <Lines>35</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Griffiths</dc:creator>
  <cp:keywords/>
  <dc:description/>
  <cp:lastModifiedBy>Valentovi</cp:lastModifiedBy>
  <cp:revision>3</cp:revision>
  <dcterms:created xsi:type="dcterms:W3CDTF">2018-12-07T11:07:00Z</dcterms:created>
  <dcterms:modified xsi:type="dcterms:W3CDTF">2018-12-07T11:09:00Z</dcterms:modified>
</cp:coreProperties>
</file>